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68235"/>
        </w:rPr>
        <w:t>Modulo M5</w:t>
      </w:r>
    </w:p>
    <w:p>
      <w:pPr>
        <w:pStyle w:val="Heading1"/>
        <w:jc w:val="center"/>
      </w:pPr>
      <w:r>
        <w:t>Autorizzazione alla comunicazione dell'elenco degli abbonati</w:t>
      </w:r>
    </w:p>
    <w:p>
      <w:pPr>
        <w:jc w:val="center"/>
      </w:pPr>
      <w:r>
        <w:rPr>
          <w:i/>
          <w:color w:val="605D5D"/>
        </w:rPr>
        <w:t>per gli enti i cui abbonati sono inseriti nel contratto di un altro ente del Comitato</w:t>
      </w:r>
    </w:p>
    <w:p>
      <w:pPr>
        <w:jc w:val="left"/>
      </w:pPr>
      <w:r>
        <w:rPr>
          <w:b w:val="0"/>
          <w:i w:val="0"/>
        </w:rPr>
        <w:t>Il/La sottoscritto/a ______________________________, legale rappresentante di ☐ ONMIC Nazionale APS (C.F. 01645980580)   ☐ ONMIC ODV (C.F. 95029600657)   ☐ MATRES S.r.l. IS (C.F. 05819580654)   ☐ CSR per il Mezzogiorno APS (C.F. 95113060651),</w:t>
      </w:r>
    </w:p>
    <w:p>
      <w:pPr>
        <w:jc w:val="both"/>
      </w:pPr>
      <w:r>
        <w:rPr>
          <w:b/>
          <w:i w:val="0"/>
        </w:rPr>
        <w:t>premesso</w:t>
      </w:r>
      <w:r>
        <w:rPr>
          <w:b w:val="0"/>
          <w:i w:val="0"/>
        </w:rPr>
        <w:t xml:space="preserve"> che ☐ l'Associazione San Luigi APS   ☐ la società Seconda Stella a Destra S.r.l. IS acquista da Matres, editrice de «Il Vortice», abbonamenti annuali alla testata anche per persone dell'elenco tenuto da questo ente, per offrirli loro gratuitamente,</w:t>
      </w:r>
    </w:p>
    <w:p>
      <w:pPr>
        <w:jc w:val="center"/>
      </w:pPr>
      <w:r>
        <w:rPr>
          <w:b/>
          <w:i w:val="0"/>
        </w:rPr>
        <w:t>autorizza</w:t>
      </w:r>
    </w:p>
    <w:p>
      <w:pPr>
        <w:pStyle w:val="ListBullet"/>
        <w:jc w:val="both"/>
      </w:pPr>
      <w:r>
        <w:rPr>
          <w:b w:val="0"/>
          <w:i w:val="0"/>
        </w:rPr>
        <w:t>la comunicazione all'ente acquirente e a Matres dei nominativi e degli indirizzi e-mail (ed eventualmente postali e telefonici) delle persone del proprio elenco, per il solo fine dell'invio della testata;</w:t>
      </w:r>
    </w:p>
    <w:p>
      <w:pPr>
        <w:pStyle w:val="ListBullet"/>
        <w:jc w:val="both"/>
      </w:pPr>
      <w:r>
        <w:rPr>
          <w:b w:val="0"/>
          <w:i w:val="0"/>
        </w:rPr>
        <w:t>Matres a inviare a tali persone l'informativa sul trattamento dei dati con il primo numero e a cancellare chi chiede di non ricevere più la testata;</w:t>
      </w:r>
    </w:p>
    <w:p>
      <w:pPr>
        <w:jc w:val="both"/>
      </w:pPr>
      <w:r>
        <w:rPr>
          <w:b w:val="0"/>
          <w:i w:val="0"/>
        </w:rPr>
        <w:t xml:space="preserve">e </w:t>
      </w:r>
      <w:r>
        <w:rPr>
          <w:b/>
          <w:i w:val="0"/>
        </w:rPr>
        <w:t>dichiara</w:t>
      </w:r>
      <w:r>
        <w:rPr>
          <w:b w:val="0"/>
          <w:i w:val="0"/>
        </w:rPr>
        <w:t xml:space="preserve"> di aver raccolto i dati in modo lecito e di averne informato gli interessati (o di informarli prima del primo invio).</w:t>
      </w:r>
    </w:p>
    <w:p>
      <w:pPr>
        <w:jc w:val="left"/>
      </w:pPr>
      <w:r>
        <w:rPr>
          <w:b w:val="0"/>
          <w:i w:val="0"/>
        </w:rPr>
        <w:t>Salerno,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pPr>
              <w:jc w:val="center"/>
            </w:pPr>
            <w:r/>
            <w:r>
              <w:rPr>
                <w:b/>
                <w:sz w:val="22"/>
              </w:rPr>
              <w:t>Il legale rappresentante</w:t>
            </w:r>
          </w:p>
          <w:p>
            <w:pPr>
              <w:jc w:val="center"/>
            </w:pPr>
            <w:r>
              <w:rPr>
                <w:sz w:val="22"/>
              </w:rPr>
            </w:r>
          </w:p>
        </w:tc>
      </w:tr>
      <w:tr>
        <w:tc>
          <w:tcPr>
            <w:tcW w:type="dxa" w:w="864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68" w:right="1418" w:bottom="1418" w:left="1418" w:header="794" w:footer="5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132A14C" w14:textId="77777777" w:rsidR="00300245" w:rsidRDefault="000E441B">
    <w:pPr>
      <w:pBdr>
        <w:top w:val="single" w:sz="4" w:space="6" w:color="B68235"/>
      </w:pBdr>
      <w:spacing w:after="0" w:line="240" w:lineRule="auto"/>
      <w:jc w:val="center"/>
      <w:rPr>
        <w:rFonts w:ascii="Cormorant Garamond" w:hAnsi="Cormorant Garamond" w:cs="Cormorant Garamond"/>
        <w:caps/>
        <w:color w:val="605D5D"/>
        <w:spacing w:val="22"/>
        <w:sz w:val="12"/>
        <w:szCs w:val="12"/>
      </w:rPr>
    </w:pPr>
    <w:r>
      <w:rPr>
        <w:rFonts w:ascii="Cormorant Garamond" w:hAnsi="Cormorant Garamond" w:cs="Cormorant Garamond"/>
        <w:caps/>
        <w:color w:val="605D5D"/>
        <w:spacing w:val="22"/>
        <w:sz w:val="12"/>
        <w:szCs w:val="12"/>
      </w:rPr>
      <w:t>vIA aDRIANO AUROFINO, 25 – 84127 sALERNO (SA)</w:t>
    </w:r>
  </w:p>
  <w:p w14:paraId="6E62D9EA" w14:textId="77777777" w:rsidR="000E441B" w:rsidRPr="000E441B" w:rsidRDefault="000E441B">
    <w:pPr>
      <w:pBdr>
        <w:top w:val="single" w:sz="4" w:space="6" w:color="B68235"/>
      </w:pBdr>
      <w:spacing w:after="0" w:line="240" w:lineRule="auto"/>
      <w:jc w:val="center"/>
      <w:rPr>
        <w:lang w:val="fr-FR"/>
      </w:rPr>
    </w:pP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cf/p</w:t>
    </w:r>
    <w:r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.iva 05819580654 - </w:t>
    </w: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tEL</w:t>
    </w:r>
    <w:proofErr w:type="gramStart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.:</w:t>
    </w:r>
    <w:proofErr w:type="gramEnd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089-724572 e-mAIL: MATRESSRL@GMAIL.COM </w:t>
    </w:r>
  </w:p>
  <w:p>
    <w:pPr>
      <w:spacing w:before="40"/>
      <w:jc w:val="center"/>
    </w:pP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44" w:type="dxa"/>
      <w:tblInd w:w="-709" w:type="dxa"/>
      <w:tblBorders>
        <w:bottom w:val="single" w:sz="4" w:space="0" w:color="D6D3D3"/>
      </w:tblBorders>
      <w:tblCellMar>
        <w:left w:w="0" w:type="dxa"/>
        <w:bottom w:w="14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5902"/>
      <w:gridCol w:w="3600"/>
    </w:tblGrid>
    <w:tr w:rsidR="000E441B" w:rsidRPr="000E441B" w14:paraId="3FE13EA9" w14:textId="77777777" w:rsidTr="002C48D3">
      <w:trPr>
        <w:trHeight w:val="1500"/>
      </w:trPr>
      <w:tc>
        <w:tcPr>
          <w:tcW w:w="142" w:type="dxa"/>
          <w:vAlign w:val="center"/>
        </w:tcPr>
        <w:p w14:paraId="013E13F0" w14:textId="77777777" w:rsidR="000E441B" w:rsidRDefault="000E441B">
          <w:pPr>
            <w:spacing w:after="0"/>
          </w:pPr>
        </w:p>
      </w:tc>
      <w:tc>
        <w:tcPr>
          <w:tcW w:w="5902" w:type="dxa"/>
          <w:vAlign w:val="center"/>
        </w:tcPr>
        <w:p w14:paraId="458F7F61" w14:textId="77777777" w:rsidR="000E441B" w:rsidRDefault="002C48D3" w:rsidP="002C48D3">
          <w:pPr>
            <w:pStyle w:val="Paragrafoelenco"/>
            <w:numPr>
              <w:ilvl w:val="0"/>
              <w:numId w:val="1"/>
            </w:numPr>
            <w:pBdr>
              <w:bottom w:val="single" w:sz="4" w:space="2" w:color="B68235"/>
            </w:pBdr>
            <w:tabs>
              <w:tab w:val="clear" w:pos="720"/>
            </w:tabs>
            <w:spacing w:after="40" w:line="240" w:lineRule="auto"/>
            <w:ind w:left="3"/>
          </w:pPr>
          <w:r w:rsidRPr="00624294">
            <w:rPr>
              <w:noProof/>
            </w:rPr>
            <w:drawing>
              <wp:inline distT="0" distB="0" distL="0" distR="0" wp14:anchorId="3A972F5B" wp14:editId="55009225">
                <wp:extent cx="323850" cy="323850"/>
                <wp:effectExtent l="0" t="0" r="0" b="0"/>
                <wp:docPr id="75" name="Simbolo Mat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mbolo Mat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  <w:r w:rsidR="000E441B" w:rsidRPr="002C48D3">
            <w:rPr>
              <w:rFonts w:ascii="Cormorant Garamond" w:hAnsi="Cormorant Garamond" w:cs="Cormorant Garamond"/>
              <w:caps/>
              <w:spacing w:val="48"/>
              <w:sz w:val="40"/>
              <w:szCs w:val="40"/>
            </w:rPr>
            <w:t>MATRES</w:t>
          </w:r>
        </w:p>
        <w:p w14:paraId="2D1697FD" w14:textId="77777777" w:rsidR="002C48D3" w:rsidRDefault="000E441B">
          <w:pPr>
            <w:spacing w:before="60" w:after="0" w:line="240" w:lineRule="auto"/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</w:pP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COMUNICAZIONE, RICERCA E FORMAZIONE</w:t>
          </w:r>
          <w:r>
            <w:br/>
          </w: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S.R.L. IMPRESA SOCIALE</w:t>
          </w:r>
        </w:p>
      </w:tc>
      <w:tc>
        <w:tcPr>
          <w:tcW w:w="3600" w:type="dxa"/>
          <w:vAlign w:val="center"/>
        </w:tcPr>
        <w:p w14:paraId="56D18B7E" w14:textId="77777777" w:rsidR="00926E86" w:rsidRDefault="001C05C1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11F3785A" wp14:editId="50B1B24D">
                <wp:extent cx="1647825" cy="929543"/>
                <wp:effectExtent l="0" t="0" r="0" b="444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944" cy="937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2DA3B9" w14:textId="77777777" w:rsidR="00300245" w:rsidRDefault="00300245">
    <w:pPr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aramond" w:hAnsi="Garamond" w:eastAsia="Garamond"/>
      <w:color w:val="201F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Garamond" w:hAnsi="Garamond"/>
      <w:b/>
      <w:bCs/>
      <w:color w:val="B68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aramond" w:hAnsi="Garamond"/>
      <w:b/>
      <w:bCs/>
      <w:color w:val="B682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Garamond" w:hAnsi="Garamond"/>
      <w:b/>
      <w:bCs/>
      <w:color w:val="201F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MATRES S.r.l. Impresa Sociale – Il Vortice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